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E6" w:rsidRDefault="005C6FE6" w:rsidP="005C6FE6">
      <w:pPr>
        <w:spacing w:after="0"/>
        <w:jc w:val="center"/>
        <w:rPr>
          <w:rFonts w:ascii="Calibri" w:eastAsia="Calibri" w:hAnsi="Calibri"/>
          <w:lang w:val="es-MX" w:eastAsia="en-US"/>
        </w:rPr>
      </w:pPr>
      <w:r w:rsidRPr="005C6FE6">
        <w:rPr>
          <w:rFonts w:ascii="Calibri" w:eastAsia="Calibri" w:hAnsi="Calibri"/>
          <w:b/>
          <w:lang w:val="es-MX" w:eastAsia="en-US"/>
        </w:rPr>
        <w:t>DESARROLLO DEL TEMA DE INVESTIGACIÓN</w:t>
      </w:r>
      <w:r w:rsidRPr="005C6FE6">
        <w:rPr>
          <w:rFonts w:ascii="Calibri" w:eastAsia="Calibri" w:hAnsi="Calibri"/>
          <w:lang w:val="es-MX" w:eastAsia="en-US"/>
        </w:rPr>
        <w:t>.</w:t>
      </w:r>
    </w:p>
    <w:p w:rsidR="00A9258E" w:rsidRPr="005C6FE6" w:rsidRDefault="00A9258E" w:rsidP="005C6FE6">
      <w:pPr>
        <w:spacing w:after="0"/>
        <w:jc w:val="center"/>
        <w:rPr>
          <w:rFonts w:ascii="Calibri" w:eastAsia="Calibri" w:hAnsi="Calibri"/>
          <w:lang w:val="es-MX" w:eastAsia="en-US"/>
        </w:rPr>
      </w:pPr>
      <w:r>
        <w:rPr>
          <w:rFonts w:ascii="Calibri" w:eastAsia="Calibri" w:hAnsi="Calibri"/>
          <w:lang w:val="es-MX" w:eastAsia="en-US"/>
        </w:rPr>
        <w:t>(Protocolo)</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 xml:space="preserve">Este documento pretende ser una recomendación global para apoyar al estudiante que desee ingresar al </w:t>
      </w:r>
      <w:r w:rsidR="005D25E4">
        <w:rPr>
          <w:rFonts w:ascii="Calibri" w:eastAsia="Calibri" w:hAnsi="Calibri"/>
          <w:lang w:val="es-MX" w:eastAsia="en-US"/>
        </w:rPr>
        <w:t xml:space="preserve">Posgrado </w:t>
      </w:r>
      <w:r w:rsidRPr="005C6FE6">
        <w:rPr>
          <w:rFonts w:ascii="Calibri" w:eastAsia="Calibri" w:hAnsi="Calibri"/>
          <w:lang w:val="es-MX" w:eastAsia="en-US"/>
        </w:rPr>
        <w:t>en Ciencias y Tecnología del Agua, IMTA. El desarrollo de un tema de investigación debe de mostrar la organización de ideas generales que constituyen la realización de un trabajo de investigación, acorde a las propuestas temáticas de los tutores que integran el programa de posgrado del IMTA.</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Cabe puntualizar que el desarrollo del tema de investigación no es una revisión de la literatura, es una presentación y planteamiento general del tema que le interese investigar; por lo tanto, su punto de vista es lo que más importa.</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El desarrollo del tema debe:</w:t>
      </w:r>
    </w:p>
    <w:p w:rsidR="005C6FE6" w:rsidRPr="005C6FE6" w:rsidRDefault="005C6FE6" w:rsidP="005C6FE6">
      <w:pPr>
        <w:numPr>
          <w:ilvl w:val="0"/>
          <w:numId w:val="2"/>
        </w:numPr>
        <w:spacing w:after="0"/>
        <w:jc w:val="both"/>
        <w:rPr>
          <w:rFonts w:ascii="Calibri" w:eastAsia="Calibri" w:hAnsi="Calibri"/>
          <w:lang w:val="es-MX" w:eastAsia="en-US"/>
        </w:rPr>
      </w:pPr>
      <w:r w:rsidRPr="005C6FE6">
        <w:rPr>
          <w:rFonts w:ascii="Calibri" w:eastAsia="Calibri" w:hAnsi="Calibri"/>
          <w:lang w:val="es-MX" w:eastAsia="en-US"/>
        </w:rPr>
        <w:t>Expresar con claridad y precisión los objetivos que se deseen cumplir en el tema de investigación selecto. El contenido debe mostrar los elementos suficientes para evaluar la validez y confiabilidad de los métodos a emplear para desarrollar una investigación.</w:t>
      </w:r>
    </w:p>
    <w:p w:rsidR="005C6FE6" w:rsidRPr="005C6FE6" w:rsidRDefault="005C6FE6" w:rsidP="005C6FE6">
      <w:pPr>
        <w:numPr>
          <w:ilvl w:val="0"/>
          <w:numId w:val="2"/>
        </w:numPr>
        <w:spacing w:after="0"/>
        <w:jc w:val="both"/>
        <w:rPr>
          <w:rFonts w:ascii="Calibri" w:eastAsia="Calibri" w:hAnsi="Calibri"/>
          <w:lang w:val="es-MX" w:eastAsia="en-US"/>
        </w:rPr>
      </w:pPr>
      <w:r w:rsidRPr="005C6FE6">
        <w:rPr>
          <w:rFonts w:ascii="Calibri" w:eastAsia="Calibri" w:hAnsi="Calibri"/>
          <w:lang w:val="es-MX" w:eastAsia="en-US"/>
        </w:rPr>
        <w:t>Ser redactado de manera clara y sencilla para que se pueda notar una relación coherente entre sus elementos.</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El esquema básico deberá desarrollarse con los siguientes elementos:</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i/>
          <w:lang w:val="es-MX" w:eastAsia="en-US"/>
        </w:rPr>
      </w:pPr>
      <w:r w:rsidRPr="005C6FE6">
        <w:rPr>
          <w:rFonts w:ascii="Calibri" w:eastAsia="Calibri" w:hAnsi="Calibri"/>
          <w:i/>
          <w:lang w:val="es-MX" w:eastAsia="en-US"/>
        </w:rPr>
        <w:t>Título.</w:t>
      </w: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Debe ser breve, conciso, específico y congruente con uno</w:t>
      </w:r>
      <w:r w:rsidR="005D25E4">
        <w:rPr>
          <w:rFonts w:ascii="Calibri" w:eastAsia="Calibri" w:hAnsi="Calibri"/>
          <w:lang w:val="es-MX" w:eastAsia="en-US"/>
        </w:rPr>
        <w:t xml:space="preserve"> de los temas propuestos en </w:t>
      </w:r>
      <w:r w:rsidR="00EA5E85">
        <w:rPr>
          <w:rFonts w:ascii="Calibri" w:eastAsia="Calibri" w:hAnsi="Calibri"/>
          <w:lang w:val="es-MX" w:eastAsia="en-US"/>
        </w:rPr>
        <w:t>el D</w:t>
      </w:r>
      <w:r w:rsidRPr="005C6FE6">
        <w:rPr>
          <w:rFonts w:ascii="Calibri" w:eastAsia="Calibri" w:hAnsi="Calibri"/>
          <w:lang w:val="es-MX" w:eastAsia="en-US"/>
        </w:rPr>
        <w:t>CyTA. En el título se ubican las “palabras claves” para la clasificación e indización del tema.</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i/>
          <w:lang w:val="es-MX" w:eastAsia="en-US"/>
        </w:rPr>
      </w:pPr>
      <w:r w:rsidRPr="005C6FE6">
        <w:rPr>
          <w:rFonts w:ascii="Calibri" w:eastAsia="Calibri" w:hAnsi="Calibri"/>
          <w:i/>
          <w:lang w:val="es-MX" w:eastAsia="en-US"/>
        </w:rPr>
        <w:t>Presentación del Problema de investigación.</w:t>
      </w: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 xml:space="preserve">Se entiende como problema todo aquello que se convierte en objeto de reflexión y sobre el cual se percibe la necesidad de estudiarlo para encontrar una solución práctica o teórica. En esta sección se cita a dos o tres autores que servirán como fundamento de los argumentos que se construyan para dar cuenta del problema y sus posibles alternativas de solución. </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i/>
          <w:lang w:val="es-MX" w:eastAsia="en-US"/>
        </w:rPr>
      </w:pPr>
      <w:r w:rsidRPr="005C6FE6">
        <w:rPr>
          <w:rFonts w:ascii="Calibri" w:eastAsia="Calibri" w:hAnsi="Calibri"/>
          <w:i/>
          <w:lang w:val="es-MX" w:eastAsia="en-US"/>
        </w:rPr>
        <w:t>Justificación.</w:t>
      </w: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 xml:space="preserve">Responde a la pregunta: ¿Por qué este tema es importante? Aquí se escriben al menos tres razones, las cuales se expresan por párrafos y sirven para evaluar la realización de la investigación. En este apartado se responde: ¿qué conocimiento e información se obtendrá? ¿Cuál es la finalidad que se persigue con el conocimiento que brindará el estudio? ¿Cómo se utilizarán los resultados y quiénes serán los beneficiados? </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i/>
          <w:lang w:val="es-MX" w:eastAsia="en-US"/>
        </w:rPr>
      </w:pPr>
      <w:r w:rsidRPr="005C6FE6">
        <w:rPr>
          <w:rFonts w:ascii="Calibri" w:eastAsia="Calibri" w:hAnsi="Calibri"/>
          <w:i/>
          <w:lang w:val="es-MX" w:eastAsia="en-US"/>
        </w:rPr>
        <w:t>Objetivos.</w:t>
      </w: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Son los puntos de referencia o señalamientos que guían el desarrollo del tema. Deben estar dirigidos a los elementos básicos del problema, en ellos se establecen los resultados que se desearían obtener y permiten formular la(s) hipótesis.</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i/>
          <w:lang w:val="es-MX" w:eastAsia="en-US"/>
        </w:rPr>
      </w:pPr>
      <w:r w:rsidRPr="005C6FE6">
        <w:rPr>
          <w:rFonts w:ascii="Calibri" w:eastAsia="Calibri" w:hAnsi="Calibri"/>
          <w:i/>
          <w:lang w:val="es-MX" w:eastAsia="en-US"/>
        </w:rPr>
        <w:t>Hipótesis.</w:t>
      </w: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Explica brevemente el significado de los conceptos o las variables involucradas. Son proposiciones acerca de las relaciones entre dos o más variables y se apoyan en conocimientos organizados y sistematizados. No necesariamente son verdaderas, pueden o no comprobarse con hechos. Es pertinente señalar que no todas las investigaciones plantean hipótesis.</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eastAsia="Calibri" w:hAnsi="Calibri"/>
          <w:i/>
          <w:lang w:val="es-MX" w:eastAsia="en-US"/>
        </w:rPr>
      </w:pPr>
      <w:r w:rsidRPr="005C6FE6">
        <w:rPr>
          <w:rFonts w:ascii="Calibri" w:eastAsia="Calibri" w:hAnsi="Calibri"/>
          <w:i/>
          <w:lang w:val="es-MX" w:eastAsia="en-US"/>
        </w:rPr>
        <w:t>Marco teórico.</w:t>
      </w: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Aquí se exponen las teorías que servirán para el sustento de la investigación.</w:t>
      </w:r>
    </w:p>
    <w:p w:rsidR="005C6FE6" w:rsidRPr="005C6FE6" w:rsidRDefault="005C6FE6" w:rsidP="005C6FE6">
      <w:pPr>
        <w:spacing w:after="0"/>
        <w:jc w:val="both"/>
        <w:rPr>
          <w:rFonts w:ascii="Calibri" w:eastAsia="Calibri" w:hAnsi="Calibri"/>
          <w:lang w:val="es-MX" w:eastAsia="en-US"/>
        </w:rPr>
      </w:pPr>
    </w:p>
    <w:p w:rsidR="005C6FE6" w:rsidRPr="005C6FE6" w:rsidRDefault="005C6FE6" w:rsidP="005C6FE6">
      <w:pPr>
        <w:spacing w:after="0"/>
        <w:jc w:val="both"/>
        <w:rPr>
          <w:rFonts w:ascii="Calibri" w:hAnsi="Calibri"/>
          <w:i/>
          <w:lang w:val="es-MX"/>
        </w:rPr>
      </w:pPr>
      <w:r w:rsidRPr="005C6FE6">
        <w:rPr>
          <w:rFonts w:ascii="Calibri" w:hAnsi="Calibri"/>
          <w:i/>
          <w:lang w:val="es-MX"/>
        </w:rPr>
        <w:t>Metodología.</w:t>
      </w:r>
    </w:p>
    <w:p w:rsidR="005C6FE6" w:rsidRPr="005C6FE6" w:rsidRDefault="005C6FE6" w:rsidP="005C6FE6">
      <w:pPr>
        <w:spacing w:after="0"/>
        <w:jc w:val="both"/>
        <w:rPr>
          <w:rFonts w:ascii="Calibri" w:hAnsi="Calibri"/>
          <w:lang w:val="es-MX"/>
        </w:rPr>
      </w:pPr>
      <w:r w:rsidRPr="005C6FE6">
        <w:rPr>
          <w:rFonts w:ascii="Calibri" w:hAnsi="Calibri"/>
          <w:lang w:val="es-MX"/>
        </w:rPr>
        <w:t>En esta sección se sustenta el paradigma de investigación (cuantitativo, cualitativo, mixto) que se utilizará en el trabajo de tesis, también se mencionan las razones que se tienen para utilizar el método selecto así como los instrumentos que usará para recolectar los datos describiendo la confiabilidad  y validez de esos métodos e instrumentos utilizados. Se incluye una descripción de cómo se planea preparar los datos para su análisis con la aplicación de los instrumentos y métodos utilizados.</w:t>
      </w:r>
    </w:p>
    <w:p w:rsidR="005C6FE6" w:rsidRPr="005C6FE6" w:rsidRDefault="005C6FE6" w:rsidP="005C6FE6">
      <w:pPr>
        <w:spacing w:after="0"/>
        <w:jc w:val="both"/>
        <w:rPr>
          <w:rFonts w:ascii="Calibri" w:eastAsia="Calibri" w:hAnsi="Calibri"/>
          <w:i/>
          <w:lang w:val="es-MX" w:eastAsia="en-US"/>
        </w:rPr>
      </w:pPr>
    </w:p>
    <w:p w:rsidR="005C6FE6" w:rsidRPr="005C6FE6" w:rsidRDefault="005C6FE6" w:rsidP="005C6FE6">
      <w:pPr>
        <w:spacing w:after="0"/>
        <w:jc w:val="both"/>
        <w:rPr>
          <w:rFonts w:ascii="Calibri" w:eastAsia="Calibri" w:hAnsi="Calibri"/>
          <w:i/>
          <w:lang w:val="es-MX" w:eastAsia="en-US"/>
        </w:rPr>
      </w:pPr>
      <w:r w:rsidRPr="005C6FE6">
        <w:rPr>
          <w:rFonts w:ascii="Calibri" w:eastAsia="Calibri" w:hAnsi="Calibri"/>
          <w:i/>
          <w:lang w:val="es-MX" w:eastAsia="en-US"/>
        </w:rPr>
        <w:t>Límites y alcances del proyecto.</w:t>
      </w:r>
    </w:p>
    <w:p w:rsidR="005C6FE6" w:rsidRPr="005C6FE6" w:rsidRDefault="005C6FE6" w:rsidP="005C6FE6">
      <w:pPr>
        <w:spacing w:after="0"/>
        <w:jc w:val="both"/>
        <w:rPr>
          <w:rFonts w:ascii="Calibri" w:eastAsia="Calibri" w:hAnsi="Calibri"/>
          <w:lang w:val="es-MX" w:eastAsia="en-US"/>
        </w:rPr>
      </w:pPr>
      <w:r w:rsidRPr="005C6FE6">
        <w:rPr>
          <w:rFonts w:ascii="Calibri" w:eastAsia="Calibri" w:hAnsi="Calibri"/>
          <w:lang w:val="es-MX" w:eastAsia="en-US"/>
        </w:rPr>
        <w:t>Esta parte se escribe pensando en la respuesta de estas preguntas: ¿a qué otras poblaciones puedo (no puedo) explorar mis resultados? ¿Qué problemas metodológicos, teóricos, de uso de fuentes, de validez y confiabilidad de resultados, de tiempo y de recursos se presentan en este estudio?</w:t>
      </w:r>
    </w:p>
    <w:p w:rsidR="005C6FE6" w:rsidRPr="005C6FE6" w:rsidRDefault="005C6FE6" w:rsidP="005C6FE6">
      <w:pPr>
        <w:spacing w:after="0"/>
        <w:jc w:val="both"/>
        <w:rPr>
          <w:rFonts w:ascii="Calibri" w:hAnsi="Calibri"/>
          <w:lang w:val="es-MX"/>
        </w:rPr>
      </w:pPr>
    </w:p>
    <w:p w:rsidR="005C6FE6" w:rsidRPr="005C6FE6" w:rsidRDefault="005C6FE6" w:rsidP="005C6FE6">
      <w:pPr>
        <w:spacing w:after="0"/>
        <w:jc w:val="both"/>
        <w:rPr>
          <w:rFonts w:ascii="Calibri" w:hAnsi="Calibri"/>
        </w:rPr>
      </w:pPr>
      <w:r w:rsidRPr="005C6FE6">
        <w:rPr>
          <w:rFonts w:ascii="Calibri" w:hAnsi="Calibri"/>
        </w:rPr>
        <w:t xml:space="preserve">Al final del desarrollo del tema, se recomienda presentar un de cronograma de trabajo que muestre las acciones a realizar con fechas determinadas. </w:t>
      </w:r>
    </w:p>
    <w:p w:rsidR="005C6FE6" w:rsidRPr="005C6FE6" w:rsidRDefault="005C6FE6" w:rsidP="005C6FE6">
      <w:pPr>
        <w:spacing w:after="0"/>
        <w:jc w:val="both"/>
        <w:rPr>
          <w:rFonts w:ascii="Calibri" w:hAnsi="Calibri"/>
        </w:rPr>
      </w:pPr>
    </w:p>
    <w:sectPr w:rsidR="005C6FE6" w:rsidRPr="005C6FE6" w:rsidSect="00CA6538">
      <w:headerReference w:type="even" r:id="rId7"/>
      <w:headerReference w:type="default" r:id="rId8"/>
      <w:footerReference w:type="default" r:id="rId9"/>
      <w:headerReference w:type="first" r:id="rId10"/>
      <w:pgSz w:w="12240" w:h="15840"/>
      <w:pgMar w:top="1189" w:right="1134" w:bottom="1418" w:left="1134" w:header="1134"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291" w:rsidRDefault="00813291" w:rsidP="00CA4434">
      <w:pPr>
        <w:spacing w:after="0"/>
      </w:pPr>
      <w:r>
        <w:separator/>
      </w:r>
    </w:p>
  </w:endnote>
  <w:endnote w:type="continuationSeparator" w:id="1">
    <w:p w:rsidR="00813291" w:rsidRDefault="00813291" w:rsidP="00CA44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oberana Sans">
    <w:altName w:val="Times New Roman"/>
    <w:panose1 w:val="02000000000000000000"/>
    <w:charset w:val="00"/>
    <w:family w:val="modern"/>
    <w:notTrueType/>
    <w:pitch w:val="variable"/>
    <w:sig w:usb0="800000AF" w:usb1="4000204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D1F" w:rsidRDefault="00914D1F" w:rsidP="00914D1F">
    <w:pPr>
      <w:pStyle w:val="Piedepgina"/>
      <w:jc w:val="right"/>
      <w:rPr>
        <w:rFonts w:ascii="Soberana Sans" w:hAnsi="Soberana Sans"/>
        <w:sz w:val="16"/>
        <w:szCs w:val="16"/>
      </w:rPr>
    </w:pPr>
    <w:r>
      <w:rPr>
        <w:rFonts w:ascii="Soberana Sans" w:hAnsi="Soberana Sans"/>
        <w:sz w:val="16"/>
        <w:szCs w:val="16"/>
      </w:rPr>
      <w:t>FPS 0</w:t>
    </w:r>
    <w:r w:rsidR="00A9258E">
      <w:rPr>
        <w:rFonts w:ascii="Soberana Sans" w:hAnsi="Soberana Sans"/>
        <w:sz w:val="16"/>
        <w:szCs w:val="16"/>
      </w:rPr>
      <w:t>5</w:t>
    </w:r>
  </w:p>
  <w:p w:rsidR="00CA4434" w:rsidRPr="007325F4" w:rsidRDefault="00CA4434" w:rsidP="00CA4434">
    <w:pPr>
      <w:pStyle w:val="Piedepgina"/>
      <w:jc w:val="center"/>
      <w:rPr>
        <w:rFonts w:ascii="Soberana Sans" w:hAnsi="Soberana Sans"/>
        <w:sz w:val="16"/>
        <w:szCs w:val="16"/>
      </w:rPr>
    </w:pPr>
    <w:r w:rsidRPr="007325F4">
      <w:rPr>
        <w:rFonts w:ascii="Soberana Sans" w:hAnsi="Soberana Sans"/>
        <w:sz w:val="16"/>
        <w:szCs w:val="16"/>
      </w:rPr>
      <w:t>Paseo Cuauhnáhuac 8532, Progreso, Jiutepec, Morelos, 62550. México.</w:t>
    </w:r>
  </w:p>
  <w:p w:rsidR="00CA4434" w:rsidRPr="007325F4" w:rsidRDefault="00CA4434" w:rsidP="00CA4434">
    <w:pPr>
      <w:pStyle w:val="Piedepgina"/>
      <w:jc w:val="center"/>
      <w:rPr>
        <w:rFonts w:ascii="Soberana Sans" w:hAnsi="Soberana Sans"/>
        <w:b/>
        <w:sz w:val="16"/>
        <w:szCs w:val="16"/>
      </w:rPr>
    </w:pPr>
    <w:r w:rsidRPr="007325F4">
      <w:rPr>
        <w:rFonts w:ascii="Soberana Sans" w:hAnsi="Soberana Sans"/>
        <w:sz w:val="16"/>
        <w:szCs w:val="16"/>
      </w:rPr>
      <w:t xml:space="preserve">Tel: (777) 329 36 00 </w:t>
    </w:r>
    <w:r w:rsidRPr="007325F4">
      <w:rPr>
        <w:rFonts w:ascii="Soberana Sans" w:hAnsi="Soberana Sans"/>
        <w:b/>
        <w:sz w:val="16"/>
        <w:szCs w:val="16"/>
      </w:rPr>
      <w:t>www.imta.gob.mx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291" w:rsidRDefault="00813291" w:rsidP="00CA4434">
      <w:pPr>
        <w:spacing w:after="0"/>
      </w:pPr>
      <w:r>
        <w:separator/>
      </w:r>
    </w:p>
  </w:footnote>
  <w:footnote w:type="continuationSeparator" w:id="1">
    <w:p w:rsidR="00813291" w:rsidRDefault="00813291" w:rsidP="00CA443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34" w:rsidRDefault="00A2035C">
    <w:pPr>
      <w:pStyle w:val="Encabezado"/>
    </w:pPr>
    <w:r w:rsidRPr="00A2035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41.6pt;height:441.6pt;z-index:-251658752;mso-wrap-edited:f;mso-position-horizontal:center;mso-position-horizontal-relative:margin;mso-position-vertical:center;mso-position-vertical-relative:margin" wrapcoords="11075 0 7921 36 7701 550 7187 586 6931 660 5867 1100 5537 1320 5537 1430 5867 1760 4437 2016 3997 2126 3960 2530 4033 2897 3410 2970 2933 3190 2933 3630 3117 4070 2493 4107 2310 4180 1870 4584 1760 4877 1980 5060 2567 5280 1356 5574 1246 5647 1430 5867 1063 6197 916 6380 660 7041 623 7334 1283 7591 440 7627 183 8801 73 9754 586 9938 2603 9974 1320 10561 880 10634 623 10818 623 11148 330 11185 110 11405 -36 12028 -36 12321 440 12871 0 13128 0 13458 256 13495 256 13678 843 14045 476 14448 513 14668 733 15255 1246 15805 1283 15915 2200 16392 1650 16502 1650 16905 1980 17052 2750 17566 2750 17786 3227 18152 3703 18189 3153 18336 3117 18482 3447 18776 4364 19326 4400 19583 4914 19913 5244 20023 6050 20499 6234 20536 6234 20719 8251 21086 9131 21123 9094 21379 9424 21526 9938 21526 11661 21526 11955 21526 12468 21269 12468 21123 13055 21086 15035 20683 15035 20536 15805 20169 15952 19913 16832 19546 16832 19289 16539 18996 16245 18776 17676 18739 18446 18372 18519 18152 18996 17602 19032 17346 18959 17272 18592 17015 19326 16979 19803 16759 19913 15842 20169 15805 20609 15365 20609 15255 21049 14082 20499 13532 21049 13458 21343 13275 21379 12285 21600 11808 21600 10965 21343 10744 20939 10561 18739 9974 21049 9938 21526 9718 21489 9204 21306 9058 20793 8801 20976 8764 21269 8361 21269 8031 21086 7774 20866 7627 20756 7591 20976 7224 20903 6967 20756 6711 20573 6454 20646 6160 20463 5977 19656 5830 20096 5280 20023 5170 19362 4694 19583 4547 19583 4437 19326 4107 18702 3520 18299 3007 18189 2860 17052 1943 15842 1173 14485 586 13128 220 12908 110 11588 0 11075 0">
          <v:imagedata r:id="rId1" o:title="escud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34" w:rsidRDefault="003F0891" w:rsidP="0026573D">
    <w:pPr>
      <w:pStyle w:val="Encabezado"/>
      <w:tabs>
        <w:tab w:val="clear" w:pos="4252"/>
        <w:tab w:val="clear" w:pos="8504"/>
        <w:tab w:val="left" w:pos="6096"/>
      </w:tabs>
      <w:rPr>
        <w:noProof/>
        <w:lang w:val="es-MX" w:eastAsia="es-MX"/>
      </w:rPr>
    </w:pPr>
    <w:r>
      <w:rPr>
        <w:noProof/>
        <w:lang w:val="es-MX" w:eastAsia="es-MX"/>
      </w:rPr>
      <w:drawing>
        <wp:inline distT="0" distB="0" distL="0" distR="0">
          <wp:extent cx="1487170" cy="476885"/>
          <wp:effectExtent l="19050" t="0" r="0" b="0"/>
          <wp:docPr id="1" name="Imagen 1" descr="logosemar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emarnat"/>
                  <pic:cNvPicPr>
                    <a:picLocks noChangeAspect="1" noChangeArrowheads="1"/>
                  </pic:cNvPicPr>
                </pic:nvPicPr>
                <pic:blipFill>
                  <a:blip r:embed="rId1"/>
                  <a:srcRect/>
                  <a:stretch>
                    <a:fillRect/>
                  </a:stretch>
                </pic:blipFill>
                <pic:spPr bwMode="auto">
                  <a:xfrm>
                    <a:off x="0" y="0"/>
                    <a:ext cx="1487170" cy="476885"/>
                  </a:xfrm>
                  <a:prstGeom prst="rect">
                    <a:avLst/>
                  </a:prstGeom>
                  <a:noFill/>
                  <a:ln w="9525">
                    <a:noFill/>
                    <a:miter lim="800000"/>
                    <a:headEnd/>
                    <a:tailEnd/>
                  </a:ln>
                </pic:spPr>
              </pic:pic>
            </a:graphicData>
          </a:graphic>
        </wp:inline>
      </w:drawing>
    </w:r>
    <w:r w:rsidR="0026573D">
      <w:rPr>
        <w:noProof/>
        <w:lang w:val="es-MX" w:eastAsia="es-MX"/>
      </w:rPr>
      <w:tab/>
    </w:r>
    <w:r w:rsidR="003701D8">
      <w:rPr>
        <w:noProof/>
        <w:lang w:val="es-MX" w:eastAsia="es-MX"/>
      </w:rPr>
      <w:t xml:space="preserve"> </w:t>
    </w:r>
    <w:r w:rsidR="003701D8">
      <w:rPr>
        <w:noProof/>
        <w:lang w:val="es-MX" w:eastAsia="es-MX"/>
      </w:rPr>
      <w:tab/>
    </w:r>
    <w:r w:rsidR="003701D8">
      <w:rPr>
        <w:noProof/>
        <w:lang w:val="es-MX" w:eastAsia="es-MX"/>
      </w:rPr>
      <w:tab/>
    </w:r>
    <w:r>
      <w:rPr>
        <w:noProof/>
        <w:lang w:val="es-MX" w:eastAsia="es-MX"/>
      </w:rPr>
      <w:drawing>
        <wp:inline distT="0" distB="0" distL="0" distR="0">
          <wp:extent cx="1670050" cy="516890"/>
          <wp:effectExtent l="19050" t="0" r="6350" b="0"/>
          <wp:docPr id="2" name="Imagen 2" descr="logoim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mta"/>
                  <pic:cNvPicPr>
                    <a:picLocks noChangeAspect="1" noChangeArrowheads="1"/>
                  </pic:cNvPicPr>
                </pic:nvPicPr>
                <pic:blipFill>
                  <a:blip r:embed="rId2"/>
                  <a:srcRect/>
                  <a:stretch>
                    <a:fillRect/>
                  </a:stretch>
                </pic:blipFill>
                <pic:spPr bwMode="auto">
                  <a:xfrm>
                    <a:off x="0" y="0"/>
                    <a:ext cx="1670050" cy="516890"/>
                  </a:xfrm>
                  <a:prstGeom prst="rect">
                    <a:avLst/>
                  </a:prstGeom>
                  <a:noFill/>
                  <a:ln w="9525">
                    <a:noFill/>
                    <a:miter lim="800000"/>
                    <a:headEnd/>
                    <a:tailEnd/>
                  </a:ln>
                </pic:spPr>
              </pic:pic>
            </a:graphicData>
          </a:graphic>
        </wp:inline>
      </w:drawing>
    </w:r>
  </w:p>
  <w:p w:rsidR="00293D4C" w:rsidRDefault="00293D4C" w:rsidP="009C52A6">
    <w:pPr>
      <w:pStyle w:val="Encabezado"/>
      <w:tabs>
        <w:tab w:val="clear" w:pos="4252"/>
        <w:tab w:val="clear" w:pos="8504"/>
      </w:tabs>
      <w:rPr>
        <w:noProof/>
        <w:lang w:val="es-MX" w:eastAsia="es-MX"/>
      </w:rPr>
    </w:pPr>
  </w:p>
  <w:p w:rsidR="008F34C8" w:rsidRDefault="00A2035C" w:rsidP="0034358B">
    <w:pPr>
      <w:pStyle w:val="Encabezado"/>
      <w:tabs>
        <w:tab w:val="clear" w:pos="4252"/>
        <w:tab w:val="clear" w:pos="8504"/>
        <w:tab w:val="left" w:pos="4395"/>
      </w:tabs>
    </w:pPr>
    <w:r w:rsidRPr="00A2035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6pt;margin-top:99pt;width:416.15pt;height:416.15pt;z-index:-251659776;mso-wrap-edited:f;mso-position-horizontal-relative:margin;mso-position-vertical-relative:margin" wrapcoords="11075 0 7921 36 7701 550 7187 586 6931 660 5867 1100 5537 1320 5537 1430 5867 1760 4437 2016 3997 2126 3960 2530 4033 2897 3410 2970 2933 3190 2933 3630 3117 4070 2493 4107 2310 4180 1870 4584 1760 4877 1980 5060 2567 5280 1356 5574 1246 5647 1430 5867 1063 6197 916 6380 660 7041 623 7334 1283 7591 440 7627 183 8801 73 9754 586 9938 2603 9974 1320 10561 880 10634 623 10818 623 11148 330 11185 110 11405 -36 12028 -36 12321 440 12871 0 13128 0 13458 256 13495 256 13678 843 14045 476 14448 513 14668 733 15255 1246 15805 1283 15915 2200 16392 1650 16502 1650 16905 1980 17052 2750 17566 2750 17786 3227 18152 3703 18189 3153 18336 3117 18482 3447 18776 4364 19326 4400 19583 4914 19913 5244 20023 6050 20499 6234 20536 6234 20719 8251 21086 9131 21123 9094 21379 9424 21526 9938 21526 11661 21526 11955 21526 12468 21269 12468 21123 13055 21086 15035 20683 15035 20536 15805 20169 15952 19913 16832 19546 16832 19289 16539 18996 16245 18776 17676 18739 18446 18372 18519 18152 18996 17602 19032 17346 18959 17272 18592 17015 19326 16979 19803 16759 19913 15842 20169 15805 20609 15365 20609 15255 21049 14082 20499 13532 21049 13458 21343 13275 21379 12285 21600 11808 21600 10965 21343 10744 20939 10561 18739 9974 21049 9938 21526 9718 21489 9204 21306 9058 20793 8801 20976 8764 21269 8361 21269 8031 21086 7774 20866 7627 20756 7591 20976 7224 20903 6967 20756 6711 20573 6454 20646 6160 20463 5977 19656 5830 20096 5280 20023 5170 19362 4694 19583 4547 19583 4437 19326 4107 18702 3520 18299 3007 18189 2860 17052 1943 15842 1173 14485 586 13128 220 12908 110 11588 0 11075 0">
          <v:imagedata r:id="rId3" o:title="escud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434" w:rsidRDefault="00A2035C">
    <w:pPr>
      <w:pStyle w:val="Encabezado"/>
    </w:pPr>
    <w:r w:rsidRPr="00A2035C">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41.6pt;height:441.6pt;z-index:-251657728;mso-wrap-edited:f;mso-position-horizontal:center;mso-position-horizontal-relative:margin;mso-position-vertical:center;mso-position-vertical-relative:margin" wrapcoords="11075 0 7921 36 7701 550 7187 586 6931 660 5867 1100 5537 1320 5537 1430 5867 1760 4437 2016 3997 2126 3960 2530 4033 2897 3410 2970 2933 3190 2933 3630 3117 4070 2493 4107 2310 4180 1870 4584 1760 4877 1980 5060 2567 5280 1356 5574 1246 5647 1430 5867 1063 6197 916 6380 660 7041 623 7334 1283 7591 440 7627 183 8801 73 9754 586 9938 2603 9974 1320 10561 880 10634 623 10818 623 11148 330 11185 110 11405 -36 12028 -36 12321 440 12871 0 13128 0 13458 256 13495 256 13678 843 14045 476 14448 513 14668 733 15255 1246 15805 1283 15915 2200 16392 1650 16502 1650 16905 1980 17052 2750 17566 2750 17786 3227 18152 3703 18189 3153 18336 3117 18482 3447 18776 4364 19326 4400 19583 4914 19913 5244 20023 6050 20499 6234 20536 6234 20719 8251 21086 9131 21123 9094 21379 9424 21526 9938 21526 11661 21526 11955 21526 12468 21269 12468 21123 13055 21086 15035 20683 15035 20536 15805 20169 15952 19913 16832 19546 16832 19289 16539 18996 16245 18776 17676 18739 18446 18372 18519 18152 18996 17602 19032 17346 18959 17272 18592 17015 19326 16979 19803 16759 19913 15842 20169 15805 20609 15365 20609 15255 21049 14082 20499 13532 21049 13458 21343 13275 21379 12285 21600 11808 21600 10965 21343 10744 20939 10561 18739 9974 21049 9938 21526 9718 21489 9204 21306 9058 20793 8801 20976 8764 21269 8361 21269 8031 21086 7774 20866 7627 20756 7591 20976 7224 20903 6967 20756 6711 20573 6454 20646 6160 20463 5977 19656 5830 20096 5280 20023 5170 19362 4694 19583 4547 19583 4437 19326 4107 18702 3520 18299 3007 18189 2860 17052 1943 15842 1173 14485 586 13128 220 12908 110 11588 0 11075 0">
          <v:imagedata r:id="rId1" o:title="escud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361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6E4823"/>
    <w:multiLevelType w:val="hybridMultilevel"/>
    <w:tmpl w:val="362C8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CA4434"/>
    <w:rsid w:val="00034926"/>
    <w:rsid w:val="00036CC1"/>
    <w:rsid w:val="00062931"/>
    <w:rsid w:val="000A46A9"/>
    <w:rsid w:val="001B5EC7"/>
    <w:rsid w:val="001D0218"/>
    <w:rsid w:val="0023732C"/>
    <w:rsid w:val="0026573D"/>
    <w:rsid w:val="00293D4C"/>
    <w:rsid w:val="002E6A7B"/>
    <w:rsid w:val="00311D50"/>
    <w:rsid w:val="0034358B"/>
    <w:rsid w:val="00354D13"/>
    <w:rsid w:val="003701D8"/>
    <w:rsid w:val="003F0891"/>
    <w:rsid w:val="004522FD"/>
    <w:rsid w:val="004D294B"/>
    <w:rsid w:val="005C6FE6"/>
    <w:rsid w:val="005D25E4"/>
    <w:rsid w:val="005E337B"/>
    <w:rsid w:val="00641CE7"/>
    <w:rsid w:val="00720DEB"/>
    <w:rsid w:val="007325F4"/>
    <w:rsid w:val="00755898"/>
    <w:rsid w:val="00813291"/>
    <w:rsid w:val="008F34C8"/>
    <w:rsid w:val="00914D1F"/>
    <w:rsid w:val="009575BD"/>
    <w:rsid w:val="00967B2D"/>
    <w:rsid w:val="009C52A6"/>
    <w:rsid w:val="00A036E3"/>
    <w:rsid w:val="00A2035C"/>
    <w:rsid w:val="00A9258E"/>
    <w:rsid w:val="00B25A78"/>
    <w:rsid w:val="00B479DF"/>
    <w:rsid w:val="00C40198"/>
    <w:rsid w:val="00C9644F"/>
    <w:rsid w:val="00CA4434"/>
    <w:rsid w:val="00CA6538"/>
    <w:rsid w:val="00CE17AA"/>
    <w:rsid w:val="00CF599C"/>
    <w:rsid w:val="00E978DC"/>
    <w:rsid w:val="00EA5E85"/>
    <w:rsid w:val="00F32260"/>
  </w:rsids>
  <m:mathPr>
    <m:mathFont m:val="Cambria Math"/>
    <m:brkBin m:val="before"/>
    <m:brkBinSub m:val="--"/>
    <m:smallFrac m:val="off"/>
    <m:dispDef m:val="of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7B"/>
    <w:pPr>
      <w:spacing w:after="200"/>
    </w:pPr>
    <w:rPr>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4434"/>
    <w:pPr>
      <w:tabs>
        <w:tab w:val="center" w:pos="4252"/>
        <w:tab w:val="right" w:pos="8504"/>
      </w:tabs>
      <w:spacing w:after="0"/>
    </w:pPr>
  </w:style>
  <w:style w:type="character" w:customStyle="1" w:styleId="EncabezadoCar">
    <w:name w:val="Encabezado Car"/>
    <w:basedOn w:val="Fuentedeprrafopredeter"/>
    <w:link w:val="Encabezado"/>
    <w:uiPriority w:val="99"/>
    <w:rsid w:val="00CA4434"/>
  </w:style>
  <w:style w:type="paragraph" w:styleId="Piedepgina">
    <w:name w:val="footer"/>
    <w:basedOn w:val="Normal"/>
    <w:link w:val="PiedepginaCar"/>
    <w:uiPriority w:val="99"/>
    <w:unhideWhenUsed/>
    <w:rsid w:val="00CA4434"/>
    <w:pPr>
      <w:tabs>
        <w:tab w:val="center" w:pos="4252"/>
        <w:tab w:val="right" w:pos="8504"/>
      </w:tabs>
      <w:spacing w:after="0"/>
    </w:pPr>
  </w:style>
  <w:style w:type="character" w:customStyle="1" w:styleId="PiedepginaCar">
    <w:name w:val="Pie de página Car"/>
    <w:basedOn w:val="Fuentedeprrafopredeter"/>
    <w:link w:val="Piedepgina"/>
    <w:uiPriority w:val="99"/>
    <w:rsid w:val="00CA4434"/>
  </w:style>
  <w:style w:type="paragraph" w:styleId="Textodeglobo">
    <w:name w:val="Balloon Text"/>
    <w:basedOn w:val="Normal"/>
    <w:link w:val="TextodegloboCar"/>
    <w:uiPriority w:val="99"/>
    <w:semiHidden/>
    <w:unhideWhenUsed/>
    <w:rsid w:val="00CA4434"/>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CA443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3297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IMTA</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IMTA IMTA</dc:creator>
  <cp:lastModifiedBy>Posgrado.IMTA</cp:lastModifiedBy>
  <cp:revision>4</cp:revision>
  <cp:lastPrinted>2012-12-21T19:48:00Z</cp:lastPrinted>
  <dcterms:created xsi:type="dcterms:W3CDTF">2015-02-12T17:26:00Z</dcterms:created>
  <dcterms:modified xsi:type="dcterms:W3CDTF">2015-02-12T17:28:00Z</dcterms:modified>
</cp:coreProperties>
</file>